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54FD7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0E" w:rsidRDefault="00687B9C" w:rsidP="0068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9C">
        <w:rPr>
          <w:rFonts w:ascii="Times New Roman" w:hAnsi="Times New Roman" w:cs="Times New Roman"/>
          <w:b/>
          <w:sz w:val="28"/>
          <w:szCs w:val="28"/>
        </w:rPr>
        <w:t>«Цифра дня»: В Челябинской области зарегистрировано</w:t>
      </w:r>
    </w:p>
    <w:p w:rsidR="00687B9C" w:rsidRPr="00687B9C" w:rsidRDefault="00687B9C" w:rsidP="0068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B0E">
        <w:rPr>
          <w:rFonts w:ascii="Times New Roman" w:hAnsi="Times New Roman" w:cs="Times New Roman"/>
          <w:b/>
          <w:sz w:val="28"/>
          <w:szCs w:val="28"/>
        </w:rPr>
        <w:t>более</w:t>
      </w:r>
      <w:r>
        <w:rPr>
          <w:rFonts w:ascii="Times New Roman" w:hAnsi="Times New Roman" w:cs="Times New Roman"/>
          <w:b/>
          <w:sz w:val="28"/>
          <w:szCs w:val="28"/>
        </w:rPr>
        <w:t xml:space="preserve"> 4 7</w:t>
      </w:r>
      <w:r w:rsidRPr="00687B9C">
        <w:rPr>
          <w:rFonts w:ascii="Times New Roman" w:hAnsi="Times New Roman" w:cs="Times New Roman"/>
          <w:b/>
          <w:sz w:val="28"/>
          <w:szCs w:val="28"/>
        </w:rPr>
        <w:t>00 объектов</w:t>
      </w:r>
      <w:r w:rsidR="00237B0E" w:rsidRPr="00237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B0E" w:rsidRPr="00687B9C">
        <w:rPr>
          <w:rFonts w:ascii="Times New Roman" w:hAnsi="Times New Roman" w:cs="Times New Roman"/>
          <w:b/>
          <w:sz w:val="28"/>
          <w:szCs w:val="28"/>
        </w:rPr>
        <w:t>по «гаражной амнистии»</w:t>
      </w:r>
    </w:p>
    <w:p w:rsidR="00687B9C" w:rsidRDefault="00687B9C" w:rsidP="00687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FD4" w:rsidRPr="002B5FD4" w:rsidRDefault="002B5FD4" w:rsidP="00687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FD4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информирует о ходе реализации на территории региона «гаражной амнистии», позволяющей в упрощенном порядке оформить в собственность гараж и земельный участок под ним.</w:t>
      </w:r>
    </w:p>
    <w:p w:rsidR="002B5FD4" w:rsidRDefault="002B5FD4" w:rsidP="002B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D6" w:rsidRDefault="009D20D6" w:rsidP="009D2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20D6">
        <w:rPr>
          <w:rFonts w:ascii="Times New Roman" w:hAnsi="Times New Roman" w:cs="Times New Roman"/>
          <w:sz w:val="28"/>
          <w:szCs w:val="28"/>
        </w:rPr>
        <w:t xml:space="preserve"> 1 сентября 2021 года вступил в силу Федеральный закон от 05.04.2021 № 79-ФЗ «О внесении изменений в отдельные законодательные акты Российской Фед</w:t>
      </w:r>
      <w:r w:rsidR="00BD1C47">
        <w:rPr>
          <w:rFonts w:ascii="Times New Roman" w:hAnsi="Times New Roman" w:cs="Times New Roman"/>
          <w:sz w:val="28"/>
          <w:szCs w:val="28"/>
        </w:rPr>
        <w:t>ерации» (</w:t>
      </w:r>
      <w:r>
        <w:rPr>
          <w:rFonts w:ascii="Times New Roman" w:hAnsi="Times New Roman" w:cs="Times New Roman"/>
          <w:sz w:val="28"/>
          <w:szCs w:val="28"/>
        </w:rPr>
        <w:t>«гаражн</w:t>
      </w:r>
      <w:r w:rsidR="00BD1C4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амнисти</w:t>
      </w:r>
      <w:r w:rsidR="00BD1C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1C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BD1C47">
        <w:rPr>
          <w:rFonts w:ascii="Times New Roman" w:hAnsi="Times New Roman" w:cs="Times New Roman"/>
          <w:sz w:val="28"/>
          <w:szCs w:val="28"/>
        </w:rPr>
        <w:t>ый</w:t>
      </w:r>
      <w:r w:rsidRPr="009D20D6">
        <w:rPr>
          <w:rFonts w:ascii="Times New Roman" w:hAnsi="Times New Roman" w:cs="Times New Roman"/>
          <w:sz w:val="28"/>
          <w:szCs w:val="28"/>
        </w:rPr>
        <w:t xml:space="preserve"> предоставляет возможность гражданам стать законными владельцами своих гаражей, зарегистрировав право собственности на них. </w:t>
      </w:r>
      <w:r w:rsidR="00BD1C47">
        <w:rPr>
          <w:rFonts w:ascii="Times New Roman" w:hAnsi="Times New Roman" w:cs="Times New Roman"/>
          <w:sz w:val="28"/>
          <w:szCs w:val="28"/>
        </w:rPr>
        <w:t>«Гаражная амнистия»</w:t>
      </w:r>
      <w:r w:rsidRPr="009D20D6"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не только оформления самого гаража, но и бесплатног</w:t>
      </w:r>
      <w:r w:rsidR="005256FB">
        <w:rPr>
          <w:rFonts w:ascii="Times New Roman" w:hAnsi="Times New Roman" w:cs="Times New Roman"/>
          <w:sz w:val="28"/>
          <w:szCs w:val="28"/>
        </w:rPr>
        <w:t>о предоставления земли под ним.</w:t>
      </w:r>
    </w:p>
    <w:p w:rsidR="00C63AEC" w:rsidRDefault="009D20D6" w:rsidP="00C6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Упрощенный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E0A98">
        <w:rPr>
          <w:rFonts w:ascii="Times New Roman" w:hAnsi="Times New Roman" w:cs="Times New Roman"/>
          <w:sz w:val="28"/>
          <w:szCs w:val="28"/>
        </w:rPr>
        <w:t>ок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оформления документов</w:t>
      </w:r>
      <w:r w:rsidR="003E0A98">
        <w:rPr>
          <w:rFonts w:ascii="Times New Roman" w:hAnsi="Times New Roman" w:cs="Times New Roman"/>
          <w:sz w:val="28"/>
          <w:szCs w:val="28"/>
        </w:rPr>
        <w:t xml:space="preserve"> довольно востребован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C63AEC">
        <w:rPr>
          <w:rFonts w:ascii="Times New Roman" w:hAnsi="Times New Roman" w:cs="Times New Roman"/>
          <w:sz w:val="28"/>
          <w:szCs w:val="28"/>
        </w:rPr>
        <w:t>южноуральцев</w:t>
      </w:r>
      <w:r w:rsidR="003E0A98">
        <w:rPr>
          <w:rFonts w:ascii="Times New Roman" w:hAnsi="Times New Roman" w:cs="Times New Roman"/>
          <w:sz w:val="28"/>
          <w:szCs w:val="28"/>
        </w:rPr>
        <w:t>, что под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тверждается статистикой. </w:t>
      </w:r>
      <w:r w:rsidR="003E0A98">
        <w:rPr>
          <w:rFonts w:ascii="Times New Roman" w:hAnsi="Times New Roman" w:cs="Times New Roman"/>
          <w:sz w:val="28"/>
          <w:szCs w:val="28"/>
        </w:rPr>
        <w:t>С начала действия «амнистии» (</w:t>
      </w:r>
      <w:r w:rsidR="00C63AEC" w:rsidRPr="00687B9C">
        <w:rPr>
          <w:rFonts w:ascii="Times New Roman" w:hAnsi="Times New Roman" w:cs="Times New Roman"/>
          <w:sz w:val="28"/>
          <w:szCs w:val="28"/>
        </w:rPr>
        <w:t>сентябр</w:t>
      </w:r>
      <w:r w:rsidR="006E05FC">
        <w:rPr>
          <w:rFonts w:ascii="Times New Roman" w:hAnsi="Times New Roman" w:cs="Times New Roman"/>
          <w:sz w:val="28"/>
          <w:szCs w:val="28"/>
        </w:rPr>
        <w:t>ь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2021 года) и по </w:t>
      </w:r>
      <w:r w:rsidR="00C63AEC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C63AEC" w:rsidRPr="00687B9C">
        <w:rPr>
          <w:rFonts w:ascii="Times New Roman" w:hAnsi="Times New Roman" w:cs="Times New Roman"/>
          <w:sz w:val="28"/>
          <w:szCs w:val="28"/>
        </w:rPr>
        <w:t>202</w:t>
      </w:r>
      <w:r w:rsidR="00C63AEC">
        <w:rPr>
          <w:rFonts w:ascii="Times New Roman" w:hAnsi="Times New Roman" w:cs="Times New Roman"/>
          <w:sz w:val="28"/>
          <w:szCs w:val="28"/>
        </w:rPr>
        <w:t>4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года на территории Челябинской области Управлением Росреестра осуществлен кадастровый учет 2 </w:t>
      </w:r>
      <w:r w:rsidR="00C63AEC">
        <w:rPr>
          <w:rFonts w:ascii="Times New Roman" w:hAnsi="Times New Roman" w:cs="Times New Roman"/>
          <w:sz w:val="28"/>
          <w:szCs w:val="28"/>
        </w:rPr>
        <w:t>996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 w:rsidR="00C63AEC">
        <w:rPr>
          <w:rFonts w:ascii="Times New Roman" w:hAnsi="Times New Roman" w:cs="Times New Roman"/>
          <w:sz w:val="28"/>
          <w:szCs w:val="28"/>
        </w:rPr>
        <w:t>87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</w:t>
      </w:r>
      <w:r w:rsidR="00C63AEC">
        <w:rPr>
          <w:rFonts w:ascii="Times New Roman" w:hAnsi="Times New Roman" w:cs="Times New Roman"/>
          <w:sz w:val="28"/>
          <w:szCs w:val="28"/>
        </w:rPr>
        <w:t>556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кв.м., права на них также зарегистрированы. Кроме того, учетно-регистрационные действия проведены и в отношении 1 </w:t>
      </w:r>
      <w:r w:rsidR="00C63AEC">
        <w:rPr>
          <w:rFonts w:ascii="Times New Roman" w:hAnsi="Times New Roman" w:cs="Times New Roman"/>
          <w:sz w:val="28"/>
          <w:szCs w:val="28"/>
        </w:rPr>
        <w:t>720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гаражей.</w:t>
      </w:r>
    </w:p>
    <w:p w:rsidR="00BE6E5B" w:rsidRDefault="00BE6E5B" w:rsidP="00C6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5B">
        <w:rPr>
          <w:rFonts w:ascii="Times New Roman" w:hAnsi="Times New Roman" w:cs="Times New Roman"/>
          <w:sz w:val="28"/>
          <w:szCs w:val="28"/>
        </w:rPr>
        <w:t xml:space="preserve">Отметим, что срок действия </w:t>
      </w:r>
      <w:r w:rsidR="005256FB">
        <w:rPr>
          <w:rFonts w:ascii="Times New Roman" w:hAnsi="Times New Roman" w:cs="Times New Roman"/>
          <w:sz w:val="28"/>
          <w:szCs w:val="28"/>
        </w:rPr>
        <w:t>«гаражной амнистии»</w:t>
      </w:r>
      <w:r w:rsidRPr="00BE6E5B">
        <w:rPr>
          <w:rFonts w:ascii="Times New Roman" w:hAnsi="Times New Roman" w:cs="Times New Roman"/>
          <w:sz w:val="28"/>
          <w:szCs w:val="28"/>
        </w:rPr>
        <w:t xml:space="preserve"> составляет пять лет, поэтому до сентября 2026 года южноуральцы могут поставить такие объекты недвижимого имущества на кадастровый учет и зарегистрировать права на них по упрощенной схеме.</w:t>
      </w:r>
    </w:p>
    <w:p w:rsidR="00693574" w:rsidRDefault="0069357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75CD" w:rsidRPr="004B75CD" w:rsidRDefault="004B75CD" w:rsidP="004B75CD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proofErr w:type="spellStart"/>
      <w:r w:rsidRPr="004B75CD"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Еткульский</w:t>
      </w:r>
      <w:proofErr w:type="spellEnd"/>
      <w:r w:rsidRPr="004B75CD"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отдел </w:t>
      </w:r>
    </w:p>
    <w:p w:rsidR="004B75CD" w:rsidRPr="004B75CD" w:rsidRDefault="004B75CD" w:rsidP="004B75CD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r w:rsidRPr="004B75CD"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Управления </w:t>
      </w:r>
      <w:proofErr w:type="spellStart"/>
      <w:proofErr w:type="gramStart"/>
      <w:r w:rsidRPr="004B75CD"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</w:t>
      </w:r>
      <w:r w:rsidRPr="004B75CD"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по</w:t>
      </w:r>
      <w:proofErr w:type="gramEnd"/>
      <w:r w:rsidRPr="004B75CD"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4B75CD" w:rsidRPr="004B75CD" w:rsidRDefault="004B75CD" w:rsidP="004B75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75CD"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4B75CD"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bookmarkEnd w:id="0"/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525F"/>
    <w:rsid w:val="00041E68"/>
    <w:rsid w:val="000640A7"/>
    <w:rsid w:val="000A4AAB"/>
    <w:rsid w:val="000E1869"/>
    <w:rsid w:val="000F44B6"/>
    <w:rsid w:val="00100087"/>
    <w:rsid w:val="00107DA0"/>
    <w:rsid w:val="00187604"/>
    <w:rsid w:val="00190DB9"/>
    <w:rsid w:val="00194C42"/>
    <w:rsid w:val="00203A1D"/>
    <w:rsid w:val="00237B0E"/>
    <w:rsid w:val="002510AC"/>
    <w:rsid w:val="00273DB7"/>
    <w:rsid w:val="00274438"/>
    <w:rsid w:val="00284539"/>
    <w:rsid w:val="002B5FD4"/>
    <w:rsid w:val="002D089C"/>
    <w:rsid w:val="0030267B"/>
    <w:rsid w:val="0031584D"/>
    <w:rsid w:val="003437AA"/>
    <w:rsid w:val="00354DA9"/>
    <w:rsid w:val="00381407"/>
    <w:rsid w:val="003D5700"/>
    <w:rsid w:val="003E0A98"/>
    <w:rsid w:val="004578F7"/>
    <w:rsid w:val="0046595D"/>
    <w:rsid w:val="0046645D"/>
    <w:rsid w:val="004810E8"/>
    <w:rsid w:val="004B75CD"/>
    <w:rsid w:val="004F2771"/>
    <w:rsid w:val="004F4297"/>
    <w:rsid w:val="005256FB"/>
    <w:rsid w:val="00562244"/>
    <w:rsid w:val="00574DCE"/>
    <w:rsid w:val="005D597E"/>
    <w:rsid w:val="005F6A87"/>
    <w:rsid w:val="00621848"/>
    <w:rsid w:val="0064173F"/>
    <w:rsid w:val="00671659"/>
    <w:rsid w:val="006856D4"/>
    <w:rsid w:val="00687B9C"/>
    <w:rsid w:val="00693574"/>
    <w:rsid w:val="006E05FC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9D20D6"/>
    <w:rsid w:val="00A4304A"/>
    <w:rsid w:val="00AA4678"/>
    <w:rsid w:val="00B069A3"/>
    <w:rsid w:val="00B31D2D"/>
    <w:rsid w:val="00B422E5"/>
    <w:rsid w:val="00B66225"/>
    <w:rsid w:val="00B93559"/>
    <w:rsid w:val="00BB2BCA"/>
    <w:rsid w:val="00BC72C9"/>
    <w:rsid w:val="00BD1C47"/>
    <w:rsid w:val="00BD237E"/>
    <w:rsid w:val="00BD61A4"/>
    <w:rsid w:val="00BE2F91"/>
    <w:rsid w:val="00BE6E5B"/>
    <w:rsid w:val="00C11775"/>
    <w:rsid w:val="00C20854"/>
    <w:rsid w:val="00C34ADC"/>
    <w:rsid w:val="00C63AE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073E1"/>
    <w:rsid w:val="00E5226A"/>
    <w:rsid w:val="00E766AB"/>
    <w:rsid w:val="00E97003"/>
    <w:rsid w:val="00EB6E36"/>
    <w:rsid w:val="00EB709B"/>
    <w:rsid w:val="00EC1D03"/>
    <w:rsid w:val="00ED15D9"/>
    <w:rsid w:val="00F17D44"/>
    <w:rsid w:val="00F22E80"/>
    <w:rsid w:val="00F6052D"/>
    <w:rsid w:val="00F77CE7"/>
    <w:rsid w:val="00F92851"/>
    <w:rsid w:val="00FB5549"/>
    <w:rsid w:val="00FD3E1E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80</cp:revision>
  <cp:lastPrinted>2024-01-17T11:19:00Z</cp:lastPrinted>
  <dcterms:created xsi:type="dcterms:W3CDTF">2023-05-16T04:10:00Z</dcterms:created>
  <dcterms:modified xsi:type="dcterms:W3CDTF">2024-01-24T07:25:00Z</dcterms:modified>
</cp:coreProperties>
</file>